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ED3" w:rsidRDefault="00263ED3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ED3" w:rsidRDefault="00263ED3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814DE1" w:rsidRDefault="00814DE1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Default="00814DE1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Default="00814DE1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814DE1" w:rsidTr="004D2618">
        <w:tc>
          <w:tcPr>
            <w:tcW w:w="2495" w:type="dxa"/>
          </w:tcPr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ШМО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предметов ЕМЦ                                    Протокол № 1 от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директора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Дроздов А.В.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 от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2025 г.</w:t>
            </w:r>
          </w:p>
        </w:tc>
        <w:tc>
          <w:tcPr>
            <w:tcW w:w="2475" w:type="dxa"/>
          </w:tcPr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 в Мексике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173 от</w:t>
            </w:r>
          </w:p>
          <w:p w:rsidR="00814DE1" w:rsidRDefault="00814DE1" w:rsidP="004D2618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«04» сентября 2025 г.</w:t>
            </w:r>
          </w:p>
        </w:tc>
      </w:tr>
    </w:tbl>
    <w:p w:rsidR="00814DE1" w:rsidRDefault="00814DE1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Default="00814DE1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Default="00814DE1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Default="00814DE1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814D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814DE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4416E6">
        <w:rPr>
          <w:rFonts w:ascii="Times New Roman" w:hAnsi="Times New Roman" w:cs="Times New Roman"/>
          <w:b/>
          <w:sz w:val="28"/>
          <w:szCs w:val="28"/>
        </w:rPr>
        <w:t>5</w:t>
      </w:r>
      <w:r w:rsidR="006F3B61">
        <w:rPr>
          <w:rFonts w:ascii="Times New Roman" w:hAnsi="Times New Roman" w:cs="Times New Roman"/>
          <w:b/>
          <w:sz w:val="28"/>
          <w:szCs w:val="28"/>
        </w:rPr>
        <w:t>/</w:t>
      </w:r>
      <w:bookmarkStart w:id="0" w:name="_GoBack"/>
      <w:bookmarkEnd w:id="0"/>
      <w:r w:rsidRPr="00702497">
        <w:rPr>
          <w:rFonts w:ascii="Times New Roman" w:hAnsi="Times New Roman" w:cs="Times New Roman"/>
          <w:b/>
          <w:sz w:val="28"/>
          <w:szCs w:val="28"/>
        </w:rPr>
        <w:t>202</w:t>
      </w:r>
      <w:r w:rsidR="004416E6">
        <w:rPr>
          <w:rFonts w:ascii="Times New Roman" w:hAnsi="Times New Roman" w:cs="Times New Roman"/>
          <w:b/>
          <w:sz w:val="28"/>
          <w:szCs w:val="28"/>
        </w:rPr>
        <w:t>6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85250" w:rsidRPr="00702497" w:rsidRDefault="00E85250" w:rsidP="00814DE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B4023">
        <w:rPr>
          <w:rFonts w:ascii="Times New Roman" w:hAnsi="Times New Roman" w:cs="Times New Roman"/>
          <w:b/>
          <w:sz w:val="28"/>
          <w:szCs w:val="28"/>
        </w:rPr>
        <w:t>курсу «Вероятность и статистика»</w:t>
      </w:r>
    </w:p>
    <w:p w:rsidR="00E85250" w:rsidRPr="00702497" w:rsidRDefault="00E85250" w:rsidP="00814DE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254237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D25A8E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Default="00551F03" w:rsidP="00814DE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Default="00814DE1" w:rsidP="00814DE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Default="00814DE1" w:rsidP="00814DE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E1" w:rsidRPr="00702497" w:rsidRDefault="00814DE1" w:rsidP="00814DE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814DE1">
      <w:pPr>
        <w:jc w:val="center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5564A7">
        <w:rPr>
          <w:rFonts w:ascii="Times New Roman" w:hAnsi="Times New Roman" w:cs="Times New Roman"/>
          <w:u w:val="single"/>
        </w:rPr>
        <w:t>5-</w:t>
      </w:r>
      <w:r w:rsidR="00254237">
        <w:rPr>
          <w:rFonts w:ascii="Times New Roman" w:hAnsi="Times New Roman" w:cs="Times New Roman"/>
          <w:u w:val="single"/>
        </w:rPr>
        <w:t>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254237">
        <w:rPr>
          <w:rFonts w:ascii="Times New Roman" w:hAnsi="Times New Roman" w:cs="Times New Roman"/>
          <w:u w:val="single"/>
        </w:rPr>
        <w:t>34</w:t>
      </w:r>
      <w:r w:rsidR="006E1EF9">
        <w:rPr>
          <w:rFonts w:ascii="Times New Roman" w:hAnsi="Times New Roman" w:cs="Times New Roman"/>
          <w:u w:val="single"/>
        </w:rPr>
        <w:t>_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254237">
        <w:rPr>
          <w:rFonts w:ascii="Times New Roman" w:hAnsi="Times New Roman" w:cs="Times New Roman"/>
          <w:u w:val="single"/>
        </w:rPr>
        <w:t>1</w:t>
      </w:r>
      <w:r w:rsidRPr="00702497">
        <w:rPr>
          <w:rFonts w:ascii="Times New Roman" w:hAnsi="Times New Roman" w:cs="Times New Roman"/>
          <w:u w:val="single"/>
        </w:rPr>
        <w:t xml:space="preserve"> 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="00616212">
        <w:rPr>
          <w:rFonts w:ascii="Times New Roman" w:hAnsi="Times New Roman" w:cs="Times New Roman"/>
          <w:u w:val="single"/>
        </w:rPr>
        <w:t>Якименко И.Г.</w:t>
      </w:r>
    </w:p>
    <w:p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:rsidR="0093702C" w:rsidRPr="009B4023" w:rsidRDefault="00E85250" w:rsidP="0093702C">
      <w:pPr>
        <w:pStyle w:val="af0"/>
        <w:ind w:firstLine="708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</w:t>
      </w:r>
      <w:r w:rsidRPr="009C62AF">
        <w:rPr>
          <w:rFonts w:ascii="Times New Roman" w:hAnsi="Times New Roman" w:cs="Times New Roman"/>
          <w:u w:val="single"/>
        </w:rPr>
        <w:t xml:space="preserve">издания  </w:t>
      </w:r>
      <w:r w:rsidR="009B4023" w:rsidRPr="009C62AF">
        <w:rPr>
          <w:rFonts w:ascii="Times New Roman" w:hAnsi="Times New Roman" w:cs="Times New Roman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>Высоцкий И.Р., Ященко И.В.; под ред. Ященко И.В. Математика. Вероятность и статистика: 7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>–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>9-е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 </w:t>
      </w:r>
      <w:r w:rsidR="009C62AF" w:rsidRPr="009C62AF">
        <w:rPr>
          <w:rFonts w:ascii="Times New Roman" w:hAnsi="Times New Roman" w:cs="Times New Roman"/>
          <w:u w:val="single"/>
        </w:rPr>
        <w:t>классы</w:t>
      </w:r>
      <w:r w:rsidR="009C62AF" w:rsidRPr="009C62AF">
        <w:rPr>
          <w:rFonts w:ascii="Times New Roman" w:hAnsi="Times New Roman" w:cs="Times New Roman"/>
          <w:spacing w:val="12"/>
          <w:u w:val="single"/>
        </w:rPr>
        <w:t xml:space="preserve">: </w:t>
      </w:r>
      <w:r w:rsidR="009C62AF" w:rsidRPr="009C62AF">
        <w:rPr>
          <w:rFonts w:ascii="Times New Roman" w:hAnsi="Times New Roman" w:cs="Times New Roman"/>
          <w:u w:val="single"/>
        </w:rPr>
        <w:t>базовый уровень: учебник: в 2 частях –</w:t>
      </w:r>
      <w:r w:rsidR="009C62AF" w:rsidRPr="009C62AF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9C62AF" w:rsidRPr="009C62AF">
        <w:rPr>
          <w:rFonts w:ascii="Times New Roman" w:hAnsi="Times New Roman" w:cs="Times New Roman"/>
          <w:u w:val="single"/>
        </w:rPr>
        <w:t>Просвещение»</w:t>
      </w:r>
      <w:r w:rsidR="0003132F" w:rsidRPr="009B4023">
        <w:rPr>
          <w:rFonts w:ascii="Times New Roman" w:hAnsi="Times New Roman" w:cs="Times New Roman"/>
          <w:u w:val="single"/>
        </w:rPr>
        <w:t xml:space="preserve"> М., </w:t>
      </w:r>
      <w:r w:rsidR="0093702C" w:rsidRPr="009B4023">
        <w:rPr>
          <w:rFonts w:ascii="Times New Roman" w:hAnsi="Times New Roman" w:cs="Times New Roman"/>
          <w:u w:val="single"/>
        </w:rPr>
        <w:t xml:space="preserve"> 20</w:t>
      </w:r>
      <w:r w:rsidR="00F967C7">
        <w:rPr>
          <w:rFonts w:ascii="Times New Roman" w:hAnsi="Times New Roman" w:cs="Times New Roman"/>
          <w:u w:val="single"/>
        </w:rPr>
        <w:t>2</w:t>
      </w:r>
      <w:r w:rsidR="00DF6EAC">
        <w:rPr>
          <w:rFonts w:ascii="Times New Roman" w:hAnsi="Times New Roman" w:cs="Times New Roman"/>
          <w:u w:val="single"/>
        </w:rPr>
        <w:t>4</w:t>
      </w:r>
      <w:r w:rsidR="0093702C" w:rsidRPr="009B4023">
        <w:rPr>
          <w:rFonts w:ascii="Times New Roman" w:hAnsi="Times New Roman" w:cs="Times New Roman"/>
          <w:u w:val="single"/>
        </w:rPr>
        <w:t xml:space="preserve"> года издания.</w:t>
      </w:r>
    </w:p>
    <w:p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814DE1" w:rsidRDefault="00E85250" w:rsidP="0093702C">
      <w:pPr>
        <w:jc w:val="center"/>
        <w:rPr>
          <w:rFonts w:ascii="Times New Roman" w:hAnsi="Times New Roman" w:cs="Times New Roman"/>
          <w:sz w:val="22"/>
        </w:rPr>
      </w:pPr>
      <w:r w:rsidRPr="00702497">
        <w:rPr>
          <w:rFonts w:ascii="Times New Roman" w:hAnsi="Times New Roman" w:cs="Times New Roman"/>
          <w:sz w:val="22"/>
        </w:rPr>
        <w:t>МЕХИКО</w:t>
      </w: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 xml:space="preserve"> 202</w:t>
      </w:r>
      <w:r w:rsidR="004416E6">
        <w:rPr>
          <w:rFonts w:ascii="Times New Roman" w:hAnsi="Times New Roman" w:cs="Times New Roman"/>
          <w:sz w:val="22"/>
        </w:rPr>
        <w:t>5</w:t>
      </w:r>
      <w:r w:rsidRPr="00702497">
        <w:rPr>
          <w:rFonts w:ascii="Times New Roman" w:hAnsi="Times New Roman" w:cs="Times New Roman"/>
          <w:sz w:val="22"/>
        </w:rPr>
        <w:t xml:space="preserve"> 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814DE1">
          <w:headerReference w:type="default" r:id="rId8"/>
          <w:type w:val="continuous"/>
          <w:pgSz w:w="12240" w:h="15840"/>
          <w:pgMar w:top="851" w:right="851" w:bottom="851" w:left="851" w:header="720" w:footer="720" w:gutter="0"/>
          <w:cols w:space="720"/>
          <w:docGrid w:linePitch="326" w:charSpace="-6554"/>
        </w:sectPr>
      </w:pPr>
    </w:p>
    <w:p w:rsidR="009C62AF" w:rsidRPr="00814B5A" w:rsidRDefault="009C62AF" w:rsidP="009C62AF">
      <w:pPr>
        <w:pStyle w:val="af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14B5A">
        <w:rPr>
          <w:rFonts w:ascii="Times New Roman" w:hAnsi="Times New Roman" w:cs="Times New Roman"/>
          <w:b/>
          <w:sz w:val="28"/>
          <w:szCs w:val="24"/>
        </w:rPr>
        <w:lastRenderedPageBreak/>
        <w:t>ПЛАНИРУЕМЫЕ РЕЗУЛЬТАТЫ ИЗУЧЕНИЯ УЧЕБНОГО ПРЕДМЕТА, КУРСА</w:t>
      </w:r>
    </w:p>
    <w:p w:rsidR="009C62AF" w:rsidRDefault="009C62AF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szCs w:val="24"/>
          <w:lang w:eastAsia="ru-RU"/>
        </w:rPr>
        <w:t>ЛИЧНОСТНЫЕ РЕЗУЛЬТАТЫ</w:t>
      </w:r>
    </w:p>
    <w:p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Личностные результаты освоения программы учебного курса «Вероятность и статистика» характеризуются: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Патриотическое воспитание:</w:t>
      </w:r>
    </w:p>
    <w:p w:rsidR="00D72089" w:rsidRPr="00D72089" w:rsidRDefault="00D72089" w:rsidP="00110799">
      <w:pPr>
        <w:pStyle w:val="af0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Гражданское и духовно-нравственное воспитание:</w:t>
      </w:r>
    </w:p>
    <w:p w:rsidR="00D72089" w:rsidRPr="00D72089" w:rsidRDefault="00D72089" w:rsidP="00110799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</w:t>
      </w:r>
    </w:p>
    <w:p w:rsidR="00D72089" w:rsidRPr="00D72089" w:rsidRDefault="00D72089" w:rsidP="00110799">
      <w:pPr>
        <w:pStyle w:val="af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Трудовое воспитание:</w:t>
      </w:r>
    </w:p>
    <w:p w:rsidR="00D72089" w:rsidRPr="00D72089" w:rsidRDefault="00D72089" w:rsidP="00110799">
      <w:pPr>
        <w:pStyle w:val="af0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D72089" w:rsidRPr="00D72089" w:rsidRDefault="00D72089" w:rsidP="00110799">
      <w:pPr>
        <w:pStyle w:val="af0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Эстетическое воспитание:</w:t>
      </w:r>
    </w:p>
    <w:p w:rsidR="00D72089" w:rsidRPr="00D72089" w:rsidRDefault="00D72089" w:rsidP="00110799">
      <w:pPr>
        <w:pStyle w:val="af0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Ценности научного познания:</w:t>
      </w:r>
    </w:p>
    <w:p w:rsidR="00110799" w:rsidRDefault="00D72089" w:rsidP="00110799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</w:t>
      </w:r>
    </w:p>
    <w:p w:rsidR="00D72089" w:rsidRPr="00D72089" w:rsidRDefault="00D72089" w:rsidP="00110799">
      <w:pPr>
        <w:pStyle w:val="af0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овладением простейшими навыками исследовательской деятельности.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Физическое воспитание, формирование культуры здоровья и эмоционального благополучия:</w:t>
      </w:r>
    </w:p>
    <w:p w:rsidR="00D72089" w:rsidRPr="00D72089" w:rsidRDefault="00D72089" w:rsidP="00110799">
      <w:pPr>
        <w:pStyle w:val="af0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Экологическое воспитание:</w:t>
      </w:r>
    </w:p>
    <w:p w:rsidR="00D72089" w:rsidRPr="00D72089" w:rsidRDefault="00D72089" w:rsidP="00110799">
      <w:pPr>
        <w:pStyle w:val="af0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D72089" w:rsidRPr="00D72089" w:rsidRDefault="00D72089" w:rsidP="00110799">
      <w:pPr>
        <w:pStyle w:val="af0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72089" w:rsidRPr="00D72089" w:rsidRDefault="00D72089" w:rsidP="00110799">
      <w:pPr>
        <w:pStyle w:val="af0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 </w:t>
      </w:r>
    </w:p>
    <w:p w:rsidR="00D72089" w:rsidRPr="00D72089" w:rsidRDefault="00D72089" w:rsidP="00110799">
      <w:pPr>
        <w:pStyle w:val="af0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szCs w:val="24"/>
          <w:lang w:eastAsia="ru-RU"/>
        </w:rPr>
        <w:lastRenderedPageBreak/>
        <w:t>МЕТАПРЕДМЕТНЫЕ РЕЗУЛЬТАТЫ</w:t>
      </w:r>
    </w:p>
    <w:p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Метапредметные результаты освоения программы учебного курса «Вероятность и статистика» характеризуются овладением 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универсальными познавательными действиями,</w:t>
      </w:r>
      <w:r w:rsidR="00110799">
        <w:rPr>
          <w:rFonts w:ascii="Times New Roman" w:hAnsi="Times New Roman" w:cs="Times New Roman"/>
          <w:i/>
          <w:iCs/>
          <w:szCs w:val="24"/>
          <w:lang w:eastAsia="ru-RU"/>
        </w:rPr>
        <w:t xml:space="preserve"> 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универсальными коммуникативными действиями</w:t>
      </w:r>
      <w:r w:rsidR="00110799">
        <w:rPr>
          <w:rFonts w:ascii="Times New Roman" w:hAnsi="Times New Roman" w:cs="Times New Roman"/>
          <w:i/>
          <w:iCs/>
          <w:szCs w:val="24"/>
          <w:lang w:eastAsia="ru-RU"/>
        </w:rPr>
        <w:t xml:space="preserve"> 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и</w:t>
      </w:r>
      <w:r w:rsidR="00110799">
        <w:rPr>
          <w:rFonts w:ascii="Times New Roman" w:hAnsi="Times New Roman" w:cs="Times New Roman"/>
          <w:i/>
          <w:iCs/>
          <w:szCs w:val="24"/>
          <w:lang w:eastAsia="ru-RU"/>
        </w:rPr>
        <w:t xml:space="preserve"> универсальными</w:t>
      </w: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 xml:space="preserve">  регулятивными действиями.</w:t>
      </w:r>
    </w:p>
    <w:p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1) Универсальные познавательные 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Базовые логические действия:</w:t>
      </w:r>
    </w:p>
    <w:p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:rsidR="00D72089" w:rsidRPr="00D72089" w:rsidRDefault="00D72089" w:rsidP="00110799">
      <w:pPr>
        <w:pStyle w:val="af0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Базовые исследовательские действия:</w:t>
      </w:r>
    </w:p>
    <w:p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72089" w:rsidRPr="00D72089" w:rsidRDefault="00D72089" w:rsidP="00110799">
      <w:pPr>
        <w:pStyle w:val="af0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Работа с информацией:</w:t>
      </w:r>
    </w:p>
    <w:p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72089" w:rsidRPr="00D72089" w:rsidRDefault="00D72089" w:rsidP="00110799">
      <w:pPr>
        <w:pStyle w:val="af0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2)  Универсальные коммуникативные действия обеспечивают сформированность социальных навыков обучающихся.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Общение:</w:t>
      </w:r>
    </w:p>
    <w:p w:rsidR="00D72089" w:rsidRPr="00D72089" w:rsidRDefault="00D72089" w:rsidP="00110799">
      <w:pPr>
        <w:pStyle w:val="af0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72089" w:rsidRPr="00D72089" w:rsidRDefault="00D72089" w:rsidP="00110799">
      <w:pPr>
        <w:pStyle w:val="af0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</w:t>
      </w:r>
      <w:r w:rsidRPr="00D72089">
        <w:rPr>
          <w:rFonts w:ascii="Times New Roman" w:hAnsi="Times New Roman" w:cs="Times New Roman"/>
          <w:szCs w:val="24"/>
          <w:lang w:eastAsia="ru-RU"/>
        </w:rPr>
        <w:lastRenderedPageBreak/>
        <w:t>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72089" w:rsidRPr="00D72089" w:rsidRDefault="00D72089" w:rsidP="00110799">
      <w:pPr>
        <w:pStyle w:val="af0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72089" w:rsidRPr="0011079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110799">
        <w:rPr>
          <w:rFonts w:ascii="Times New Roman" w:hAnsi="Times New Roman" w:cs="Times New Roman"/>
          <w:b/>
          <w:i/>
          <w:szCs w:val="24"/>
          <w:lang w:eastAsia="ru-RU"/>
        </w:rPr>
        <w:t>Сотрудничество:</w:t>
      </w:r>
    </w:p>
    <w:p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выполнять свою часть работы и координировать свои действия с другими членами команды;</w:t>
      </w:r>
    </w:p>
    <w:p w:rsidR="00D72089" w:rsidRPr="00D72089" w:rsidRDefault="00D72089" w:rsidP="00110799">
      <w:pPr>
        <w:pStyle w:val="af0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i/>
          <w:iCs/>
          <w:szCs w:val="24"/>
          <w:lang w:eastAsia="ru-RU"/>
        </w:rPr>
        <w:t>3)  Универсальные регулятивные действия обеспечивают формирование смысловых установок и жизненных навыков личности.</w:t>
      </w:r>
    </w:p>
    <w:p w:rsidR="00D72089" w:rsidRPr="007C411E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7C411E">
        <w:rPr>
          <w:rFonts w:ascii="Times New Roman" w:hAnsi="Times New Roman" w:cs="Times New Roman"/>
          <w:b/>
          <w:i/>
          <w:szCs w:val="24"/>
          <w:lang w:eastAsia="ru-RU"/>
        </w:rPr>
        <w:t>Самоорганизация:</w:t>
      </w:r>
    </w:p>
    <w:p w:rsidR="00D72089" w:rsidRPr="00D72089" w:rsidRDefault="00D72089" w:rsidP="007C411E">
      <w:pPr>
        <w:pStyle w:val="af0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72089" w:rsidRPr="007C411E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i/>
          <w:szCs w:val="24"/>
          <w:lang w:eastAsia="ru-RU"/>
        </w:rPr>
      </w:pPr>
      <w:r w:rsidRPr="007C411E">
        <w:rPr>
          <w:rFonts w:ascii="Times New Roman" w:hAnsi="Times New Roman" w:cs="Times New Roman"/>
          <w:b/>
          <w:i/>
          <w:szCs w:val="24"/>
          <w:lang w:eastAsia="ru-RU"/>
        </w:rPr>
        <w:t>Самоконтроль:</w:t>
      </w:r>
    </w:p>
    <w:p w:rsidR="00D72089" w:rsidRPr="00D72089" w:rsidRDefault="00D72089" w:rsidP="007C411E">
      <w:pPr>
        <w:pStyle w:val="af0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D72089" w:rsidRPr="00D72089" w:rsidRDefault="00D72089" w:rsidP="007C411E">
      <w:pPr>
        <w:pStyle w:val="af0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72089" w:rsidRPr="00D72089" w:rsidRDefault="00D72089" w:rsidP="007C411E">
      <w:pPr>
        <w:pStyle w:val="af0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72089" w:rsidRPr="007C411E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7C411E">
        <w:rPr>
          <w:rFonts w:ascii="Times New Roman" w:hAnsi="Times New Roman" w:cs="Times New Roman"/>
          <w:b/>
          <w:szCs w:val="24"/>
          <w:lang w:eastAsia="ru-RU"/>
        </w:rPr>
        <w:t>ПРЕДМЕТНЫЕ РЕЗУЛЬТАТЫ </w:t>
      </w:r>
    </w:p>
    <w:p w:rsidR="00D72089" w:rsidRPr="00D72089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Предметные результаты освоения курса «Вероятность и статистика» в 9 классе характеризуются следующими умениями.</w:t>
      </w:r>
    </w:p>
    <w:p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72089" w:rsidRP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Иметь представление о случайной величине и о распределении вероятностей.</w:t>
      </w:r>
    </w:p>
    <w:p w:rsidR="00D72089" w:rsidRDefault="00D7208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D72089">
        <w:rPr>
          <w:rFonts w:ascii="Times New Roman" w:hAnsi="Times New Roman" w:cs="Times New Roman"/>
          <w:szCs w:val="24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63FB9" w:rsidRPr="00D72089" w:rsidRDefault="00263FB9" w:rsidP="007C411E">
      <w:pPr>
        <w:pStyle w:val="af0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4"/>
          <w:lang w:eastAsia="ru-RU"/>
        </w:rPr>
      </w:pPr>
    </w:p>
    <w:p w:rsidR="009C62AF" w:rsidRPr="00814B5A" w:rsidRDefault="009C62AF" w:rsidP="009C62AF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bookmarkStart w:id="1" w:name="_Toc428469257"/>
      <w:bookmarkStart w:id="2" w:name="_Toc428469405"/>
      <w:r w:rsidRPr="00814B5A">
        <w:rPr>
          <w:rFonts w:ascii="Times New Roman" w:hAnsi="Times New Roman" w:cs="Times New Roman"/>
          <w:sz w:val="28"/>
          <w:szCs w:val="24"/>
        </w:rPr>
        <w:t>СОДЕРЖАНИЕ УЧЕБНОГО ПРЕДМЕТА</w:t>
      </w:r>
      <w:bookmarkEnd w:id="1"/>
      <w:bookmarkEnd w:id="2"/>
      <w:r w:rsidRPr="00814B5A">
        <w:rPr>
          <w:rFonts w:ascii="Times New Roman" w:hAnsi="Times New Roman" w:cs="Times New Roman"/>
          <w:sz w:val="28"/>
          <w:szCs w:val="24"/>
        </w:rPr>
        <w:t>, КУРСА</w:t>
      </w:r>
    </w:p>
    <w:p w:rsidR="009C62AF" w:rsidRDefault="009C62AF" w:rsidP="00D72089">
      <w:pPr>
        <w:pStyle w:val="af0"/>
        <w:ind w:firstLine="567"/>
        <w:jc w:val="both"/>
        <w:rPr>
          <w:rFonts w:ascii="Times New Roman" w:hAnsi="Times New Roman" w:cs="Times New Roman"/>
          <w:w w:val="120"/>
        </w:rPr>
      </w:pPr>
    </w:p>
    <w:p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20"/>
        </w:rPr>
        <w:t>Представление данных в виде таблиц, диаграмм, графиков,</w:t>
      </w:r>
      <w:r w:rsidRPr="009C62AF">
        <w:rPr>
          <w:rFonts w:ascii="Times New Roman" w:hAnsi="Times New Roman" w:cs="Times New Roman"/>
          <w:spacing w:val="-57"/>
          <w:w w:val="120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интерпретация данных. Чтение и построение таблиц, диаграмм,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графиков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по</w:t>
      </w:r>
      <w:r w:rsidRPr="009C62AF">
        <w:rPr>
          <w:rFonts w:ascii="Times New Roman" w:hAnsi="Times New Roman" w:cs="Times New Roman"/>
          <w:spacing w:val="11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реальным</w:t>
      </w:r>
      <w:r w:rsidRPr="009C62AF">
        <w:rPr>
          <w:rFonts w:ascii="Times New Roman" w:hAnsi="Times New Roman" w:cs="Times New Roman"/>
          <w:spacing w:val="11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данным.</w:t>
      </w:r>
    </w:p>
    <w:p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lastRenderedPageBreak/>
        <w:t>Перестановки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факториал.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Сочетания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число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сочетаний.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Треугольник Паскаля. Решение задач с использованием комбинаторики.</w:t>
      </w:r>
    </w:p>
    <w:p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t>Геометрическая вероятность. Случайный выбор точки из фи</w:t>
      </w:r>
      <w:r w:rsidRPr="009C62AF">
        <w:rPr>
          <w:rFonts w:ascii="Times New Roman" w:hAnsi="Times New Roman" w:cs="Times New Roman"/>
          <w:w w:val="120"/>
        </w:rPr>
        <w:t>гуры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на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плоскости,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из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отрезка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и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из</w:t>
      </w:r>
      <w:r w:rsidRPr="009C62AF">
        <w:rPr>
          <w:rFonts w:ascii="Times New Roman" w:hAnsi="Times New Roman" w:cs="Times New Roman"/>
          <w:spacing w:val="10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дуги</w:t>
      </w:r>
      <w:r w:rsidRPr="009C62AF">
        <w:rPr>
          <w:rFonts w:ascii="Times New Roman" w:hAnsi="Times New Roman" w:cs="Times New Roman"/>
          <w:spacing w:val="9"/>
          <w:w w:val="120"/>
        </w:rPr>
        <w:t xml:space="preserve"> </w:t>
      </w:r>
      <w:r w:rsidRPr="009C62AF">
        <w:rPr>
          <w:rFonts w:ascii="Times New Roman" w:hAnsi="Times New Roman" w:cs="Times New Roman"/>
          <w:w w:val="120"/>
        </w:rPr>
        <w:t>окружности.</w:t>
      </w:r>
    </w:p>
    <w:p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t>Испытание. Успех и неудача. Серия испытаний до первого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успеха. Серия испытаний Бернулли. Вероятности событий в серии</w:t>
      </w:r>
      <w:r w:rsidRPr="009C62AF">
        <w:rPr>
          <w:rFonts w:ascii="Times New Roman" w:hAnsi="Times New Roman" w:cs="Times New Roman"/>
          <w:spacing w:val="16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испытаний</w:t>
      </w:r>
      <w:r w:rsidRPr="009C62AF">
        <w:rPr>
          <w:rFonts w:ascii="Times New Roman" w:hAnsi="Times New Roman" w:cs="Times New Roman"/>
          <w:spacing w:val="16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Бернулли.</w:t>
      </w:r>
    </w:p>
    <w:p w:rsidR="00D72089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C62AF">
        <w:rPr>
          <w:rFonts w:ascii="Times New Roman" w:hAnsi="Times New Roman" w:cs="Times New Roman"/>
          <w:w w:val="115"/>
        </w:rPr>
        <w:t>Случайная величина и распределение вероятностей. Математическое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ожидание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дисперсия.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Примеры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математического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ожидания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как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теоретического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среднего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значения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величины.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Математическое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ожидание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дисперсия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случайной</w:t>
      </w:r>
      <w:r w:rsidRPr="009C62AF">
        <w:rPr>
          <w:rFonts w:ascii="Times New Roman" w:hAnsi="Times New Roman" w:cs="Times New Roman"/>
          <w:spacing w:val="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величины «число</w:t>
      </w:r>
      <w:r w:rsidRPr="009C62AF">
        <w:rPr>
          <w:rFonts w:ascii="Times New Roman" w:hAnsi="Times New Roman" w:cs="Times New Roman"/>
          <w:spacing w:val="3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успехов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серии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испытаний</w:t>
      </w:r>
      <w:r w:rsidRPr="009C62AF">
        <w:rPr>
          <w:rFonts w:ascii="Times New Roman" w:hAnsi="Times New Roman" w:cs="Times New Roman"/>
          <w:spacing w:val="32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Бернулли».</w:t>
      </w:r>
    </w:p>
    <w:p w:rsidR="006873BF" w:rsidRPr="009C62AF" w:rsidRDefault="00D72089" w:rsidP="00D72089">
      <w:pPr>
        <w:pStyle w:val="af0"/>
        <w:ind w:firstLine="567"/>
        <w:jc w:val="both"/>
        <w:rPr>
          <w:rFonts w:ascii="Times New Roman" w:hAnsi="Times New Roman" w:cs="Times New Roman"/>
          <w:w w:val="115"/>
        </w:rPr>
      </w:pPr>
      <w:r w:rsidRPr="009C62AF">
        <w:rPr>
          <w:rFonts w:ascii="Times New Roman" w:hAnsi="Times New Roman" w:cs="Times New Roman"/>
          <w:w w:val="115"/>
        </w:rPr>
        <w:t>Понятие</w:t>
      </w:r>
      <w:r w:rsidRPr="009C62AF">
        <w:rPr>
          <w:rFonts w:ascii="Times New Roman" w:hAnsi="Times New Roman" w:cs="Times New Roman"/>
          <w:spacing w:val="49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</w:t>
      </w:r>
      <w:r w:rsidRPr="009C62AF">
        <w:rPr>
          <w:rFonts w:ascii="Times New Roman" w:hAnsi="Times New Roman" w:cs="Times New Roman"/>
          <w:spacing w:val="50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законе</w:t>
      </w:r>
      <w:r w:rsidRPr="009C62AF">
        <w:rPr>
          <w:rFonts w:ascii="Times New Roman" w:hAnsi="Times New Roman" w:cs="Times New Roman"/>
          <w:spacing w:val="49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больших</w:t>
      </w:r>
      <w:r w:rsidRPr="009C62AF">
        <w:rPr>
          <w:rFonts w:ascii="Times New Roman" w:hAnsi="Times New Roman" w:cs="Times New Roman"/>
          <w:spacing w:val="50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чисел.</w:t>
      </w:r>
      <w:r w:rsidRPr="009C62AF">
        <w:rPr>
          <w:rFonts w:ascii="Times New Roman" w:hAnsi="Times New Roman" w:cs="Times New Roman"/>
          <w:spacing w:val="49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Измерение</w:t>
      </w:r>
      <w:r w:rsidRPr="009C62AF">
        <w:rPr>
          <w:rFonts w:ascii="Times New Roman" w:hAnsi="Times New Roman" w:cs="Times New Roman"/>
          <w:spacing w:val="50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вероятностей</w:t>
      </w:r>
      <w:r w:rsidRPr="009C62AF">
        <w:rPr>
          <w:rFonts w:ascii="Times New Roman" w:hAnsi="Times New Roman" w:cs="Times New Roman"/>
          <w:spacing w:val="-5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с помощью частот. Роль и значение закона больших чисел в</w:t>
      </w:r>
      <w:r w:rsidRPr="009C62AF">
        <w:rPr>
          <w:rFonts w:ascii="Times New Roman" w:hAnsi="Times New Roman" w:cs="Times New Roman"/>
          <w:spacing w:val="1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природе</w:t>
      </w:r>
      <w:r w:rsidRPr="009C62AF">
        <w:rPr>
          <w:rFonts w:ascii="Times New Roman" w:hAnsi="Times New Roman" w:cs="Times New Roman"/>
          <w:spacing w:val="14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и</w:t>
      </w:r>
      <w:r w:rsidRPr="009C62AF">
        <w:rPr>
          <w:rFonts w:ascii="Times New Roman" w:hAnsi="Times New Roman" w:cs="Times New Roman"/>
          <w:spacing w:val="15"/>
          <w:w w:val="115"/>
        </w:rPr>
        <w:t xml:space="preserve"> </w:t>
      </w:r>
      <w:r w:rsidRPr="009C62AF">
        <w:rPr>
          <w:rFonts w:ascii="Times New Roman" w:hAnsi="Times New Roman" w:cs="Times New Roman"/>
          <w:w w:val="115"/>
        </w:rPr>
        <w:t>обществе.</w:t>
      </w:r>
    </w:p>
    <w:p w:rsidR="00263FB9" w:rsidRDefault="00263FB9" w:rsidP="00D72089">
      <w:pPr>
        <w:pStyle w:val="af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62AF" w:rsidRDefault="009C62AF" w:rsidP="009C62AF">
      <w:pPr>
        <w:pStyle w:val="af0"/>
        <w:jc w:val="center"/>
        <w:rPr>
          <w:rFonts w:ascii="Times New Roman" w:hAnsi="Times New Roman" w:cs="Times New Roman"/>
          <w:b/>
        </w:rPr>
      </w:pPr>
      <w:bookmarkStart w:id="3" w:name="_Toc428469258"/>
      <w:bookmarkStart w:id="4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3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ЧАСОВ, ОТВОДИМЫХ НА ИЗУЧЕНИЕ </w:t>
      </w:r>
    </w:p>
    <w:p w:rsidR="009C62AF" w:rsidRDefault="009C62AF" w:rsidP="009C62AF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p w:rsidR="009C62AF" w:rsidRDefault="009C62AF" w:rsidP="009C62AF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77" w:tblpY="120"/>
        <w:tblW w:w="16868" w:type="dxa"/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851"/>
        <w:gridCol w:w="1134"/>
        <w:gridCol w:w="992"/>
        <w:gridCol w:w="3402"/>
        <w:gridCol w:w="2126"/>
        <w:gridCol w:w="2126"/>
        <w:gridCol w:w="2126"/>
      </w:tblGrid>
      <w:tr w:rsidR="009C62AF" w:rsidTr="00814DE1">
        <w:trPr>
          <w:gridAfter w:val="3"/>
          <w:wAfter w:w="6378" w:type="dxa"/>
          <w:trHeight w:val="28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AF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9C62AF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9C62AF" w:rsidTr="00814DE1">
        <w:trPr>
          <w:gridAfter w:val="3"/>
          <w:wAfter w:w="6378" w:type="dxa"/>
          <w:trHeight w:val="27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AF" w:rsidRDefault="009C62AF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AF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AF" w:rsidRPr="00814DE1" w:rsidRDefault="00814DE1" w:rsidP="00D822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9C62AF" w:rsidRPr="00814DE1">
              <w:rPr>
                <w:rFonts w:ascii="Times New Roman" w:hAnsi="Times New Roman" w:cs="Times New Roman"/>
                <w:b/>
                <w:sz w:val="20"/>
                <w:szCs w:val="20"/>
              </w:rPr>
              <w:t>сего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9C62AF" w:rsidRPr="00814DE1" w:rsidRDefault="009C62AF" w:rsidP="00D822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4DE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9C62AF" w:rsidRPr="00814DE1" w:rsidRDefault="009C62AF" w:rsidP="00D822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4DE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AF" w:rsidRPr="00E74991" w:rsidRDefault="009C62AF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822B6" w:rsidTr="00814DE1">
        <w:trPr>
          <w:gridAfter w:val="3"/>
          <w:wAfter w:w="6378" w:type="dxa"/>
          <w:trHeight w:val="332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1.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Повторение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3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курса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-37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  <w:w w:val="105"/>
              </w:rPr>
              <w:t>8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22"/>
                <w:w w:val="105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  <w:w w:val="105"/>
              </w:rPr>
              <w:t>класса</w:t>
            </w:r>
          </w:p>
        </w:tc>
      </w:tr>
      <w:tr w:rsidR="00D822B6" w:rsidTr="00814DE1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Представление данных.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Описательная  статистика.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Операции над событиями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000000"/>
                <w:sz w:val="22"/>
                <w:szCs w:val="20"/>
                <w:lang w:eastAsia="ru-RU"/>
              </w:rPr>
              <w:t>Независимость событий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3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32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2.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Элементы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3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комбинаторики</w:t>
            </w:r>
          </w:p>
        </w:tc>
      </w:tr>
      <w:tr w:rsidR="00D822B6" w:rsidTr="00814DE1">
        <w:trPr>
          <w:gridAfter w:val="3"/>
          <w:wAfter w:w="6378" w:type="dxa"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Комбинаторное правило умножения.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486E7E" w:rsidP="00D822B6">
            <w:pPr>
              <w:jc w:val="center"/>
              <w:rPr>
                <w:rFonts w:ascii="Times New Roman" w:hAnsi="Times New Roman" w:cs="Times New Roman"/>
              </w:rPr>
            </w:pPr>
            <w:hyperlink r:id="rId9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https://www.yaklass.ru/p/algebra/9-klass/elementy-kombinatoriki-statistiki-i-teorii-veroiatnostei-10205/elementy-kombinatoriki-kombinatornye-zadachi-12502/re-15e2fa21-9b30-43d2-b5da-124ae70b1ba6</w:t>
              </w:r>
            </w:hyperlink>
          </w:p>
        </w:tc>
      </w:tr>
      <w:tr w:rsidR="00D822B6" w:rsidTr="00814DE1">
        <w:trPr>
          <w:gridAfter w:val="3"/>
          <w:wAfter w:w="6378" w:type="dxa"/>
          <w:trHeight w:val="9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Перестановки.</w:t>
            </w:r>
            <w:r w:rsidRPr="00152F6F">
              <w:rPr>
                <w:rFonts w:ascii="Times New Roman" w:hAnsi="Times New Roman" w:cs="Times New Roman"/>
                <w:sz w:val="22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0"/>
                <w:lang w:eastAsia="ru-RU"/>
              </w:rPr>
              <w:t>Факториал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486E7E" w:rsidP="00D822B6">
            <w:pPr>
              <w:jc w:val="center"/>
            </w:pPr>
            <w:hyperlink r:id="rId10" w:history="1">
              <w:r w:rsidR="00D822B6" w:rsidRPr="00984D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https://www.yaklass.ru/p/algebra/11-klass/nachalnye-svedeniia-kombinatoriki-9340/perestanovki-perestanovki-bez-povtorenii-9343/re-2ff8fadb-bee7-4098-b497-a60cdf421c85</w:t>
              </w:r>
            </w:hyperlink>
            <w:r w:rsidR="00D82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22B6" w:rsidRPr="00152F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="00D822B6" w:rsidRPr="002E5FC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https://resh.edu.ru/subject/lesson/2120/start/</w:t>
              </w:r>
            </w:hyperlink>
            <w:hyperlink r:id="rId12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https://www.yaklass.ru/p/algebra/9-klass/elementy-kombinatoriki-statistiki-i-teorii-veroiatnostei-10205/elementy-kombinatoriki-kombinatornye-zadachi-12502/re-3a197bf8-b5b2-4aaa-bafa-922a542da0cd</w:t>
              </w:r>
            </w:hyperlink>
          </w:p>
        </w:tc>
      </w:tr>
      <w:tr w:rsidR="00D822B6" w:rsidTr="00814DE1">
        <w:trPr>
          <w:gridAfter w:val="3"/>
          <w:wAfter w:w="6378" w:type="dxa"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Ч</w:t>
            </w: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исло сочетаний.</w:t>
            </w: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 </w:t>
            </w: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 Треугольник Паскаля.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22B6" w:rsidRPr="00152F6F" w:rsidRDefault="00486E7E" w:rsidP="00D822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https://www.yaklass.ru/p/algebra/11-klass/nachalnye-svedeniia-kombinatoriki-9340/sochetaniia-i-ikh-</w:t>
              </w:r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lastRenderedPageBreak/>
                <w:t>svoistva-9344/TeacherInfo</w:t>
              </w:r>
            </w:hyperlink>
            <w:hyperlink r:id="rId14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https://resh.edu.ru/subject/lesson/2118/start/</w:t>
              </w:r>
            </w:hyperlink>
            <w:hyperlink r:id="rId15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https://www.yaklass.ru/p/algebra/11-klass/nachalnye-svedeniia-kombinatoriki-9340/treugolnik-paskalia-binom-niutona-9489/re-cf4c6716-9202-437a-b845-a0cfe9a4c46b</w:t>
              </w:r>
            </w:hyperlink>
          </w:p>
        </w:tc>
      </w:tr>
      <w:tr w:rsidR="00D822B6" w:rsidTr="00814DE1">
        <w:trPr>
          <w:gridAfter w:val="3"/>
          <w:wAfter w:w="6378" w:type="dxa"/>
          <w:trHeight w:val="65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rPr>
                <w:rFonts w:ascii="Times New Roman" w:hAnsi="Times New Roman" w:cs="Times New Roman"/>
                <w:color w:val="231F20"/>
              </w:rPr>
            </w:pPr>
            <w:r w:rsidRPr="00152F6F"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>Практическая работа «Вычисление вероятностей с использованием комбинаторных функций электронных таблиц»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22B6" w:rsidRPr="00152F6F" w:rsidRDefault="00D822B6" w:rsidP="00D822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trHeight w:val="282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3.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Геометрическая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-37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вероятность</w:t>
            </w:r>
          </w:p>
        </w:tc>
        <w:tc>
          <w:tcPr>
            <w:tcW w:w="2126" w:type="dxa"/>
          </w:tcPr>
          <w:p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:rsidR="00D822B6" w:rsidRDefault="00D822B6" w:rsidP="00D822B6">
            <w:pPr>
              <w:widowControl/>
              <w:suppressAutoHyphens w:val="0"/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Геометрическая вероятность.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Случайный выбор точки из фигуры на плоскости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Случайный выбор точки из отрезка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Случайный выбор точки из дуги окружности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</w:pPr>
          </w:p>
        </w:tc>
      </w:tr>
      <w:tr w:rsidR="00D822B6" w:rsidTr="00814DE1">
        <w:trPr>
          <w:trHeight w:val="282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D822B6" w:rsidRDefault="00D822B6" w:rsidP="00D822B6">
            <w:pPr>
              <w:rPr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4.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Испытания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1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Бернулли</w:t>
            </w:r>
          </w:p>
        </w:tc>
        <w:tc>
          <w:tcPr>
            <w:tcW w:w="2126" w:type="dxa"/>
          </w:tcPr>
          <w:p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:rsidR="00D822B6" w:rsidRDefault="00D822B6" w:rsidP="00D822B6">
            <w:pPr>
              <w:widowControl/>
              <w:suppressAutoHyphens w:val="0"/>
            </w:pPr>
          </w:p>
        </w:tc>
        <w:tc>
          <w:tcPr>
            <w:tcW w:w="2126" w:type="dxa"/>
          </w:tcPr>
          <w:p w:rsidR="00D822B6" w:rsidRDefault="00D822B6" w:rsidP="00D822B6">
            <w:pPr>
              <w:widowControl/>
              <w:suppressAutoHyphens w:val="0"/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Испытание.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Успех и неудача.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Серия испытаний до первого успеха.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Испытания Бернулли.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486E7E" w:rsidP="00D822B6">
            <w:pPr>
              <w:jc w:val="center"/>
            </w:pPr>
            <w:hyperlink r:id="rId16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https://www.yaklass.ru/p/algebra/11-klass/nachalnye-svedeniia-teorii-veroiatnostei-9277/nezavisimye-sobytiia-umnozhenie-veroiatnostei-12797/TeacherInfo</w:t>
              </w:r>
            </w:hyperlink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Вероятности событий в серии испытаний Бернулли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 w:rsidRPr="00152F6F"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 xml:space="preserve"> </w:t>
            </w:r>
            <w:r w:rsidRPr="00152F6F">
              <w:rPr>
                <w:rFonts w:ascii="Times New Roman" w:hAnsi="Times New Roman" w:cs="Times New Roman"/>
                <w:b/>
                <w:color w:val="231F20"/>
                <w:sz w:val="22"/>
                <w:szCs w:val="20"/>
                <w:lang w:eastAsia="ru-RU"/>
              </w:rPr>
              <w:t>«Испытания Бернулли»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D822B6" w:rsidRDefault="00D822B6" w:rsidP="00D822B6">
            <w:pPr>
              <w:rPr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5.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Случайная</w:t>
            </w:r>
            <w:r w:rsidRPr="00D822B6">
              <w:rPr>
                <w:rFonts w:ascii="Times New Roman" w:hAnsi="Times New Roman" w:cs="Times New Roman"/>
                <w:b/>
                <w:color w:val="231F20"/>
                <w:spacing w:val="1"/>
              </w:rPr>
              <w:t xml:space="preserve"> 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>величина</w:t>
            </w:r>
          </w:p>
        </w:tc>
      </w:tr>
      <w:tr w:rsidR="00D822B6" w:rsidTr="00814DE1">
        <w:trPr>
          <w:gridAfter w:val="3"/>
          <w:wAfter w:w="6378" w:type="dxa"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случайных величин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Распределение вероятностей случайных величин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Математическое ожидание случайной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486E7E" w:rsidP="00D822B6">
            <w:pPr>
              <w:jc w:val="center"/>
            </w:pPr>
            <w:hyperlink r:id="rId17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https://resh.edu.ru/subject/lesson/3409/start/</w:t>
              </w:r>
            </w:hyperlink>
          </w:p>
        </w:tc>
      </w:tr>
      <w:tr w:rsidR="00D822B6" w:rsidTr="00814DE1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Дисперсия и стандартное отклонение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486E7E" w:rsidP="00D822B6">
            <w:pPr>
              <w:jc w:val="center"/>
            </w:pPr>
            <w:hyperlink r:id="rId18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https://resh.edu.ru/subject/lesson/3409/start/</w:t>
              </w:r>
            </w:hyperlink>
          </w:p>
        </w:tc>
      </w:tr>
      <w:tr w:rsidR="00D822B6" w:rsidTr="00814DE1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Математическое ожидание и дисперсия числа успехов и частоты успеха в серии испытаний Бернулли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</w:pPr>
          </w:p>
        </w:tc>
      </w:tr>
      <w:tr w:rsidR="00D822B6" w:rsidTr="00814DE1">
        <w:trPr>
          <w:gridAfter w:val="3"/>
          <w:wAfter w:w="637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Закон больших чисел и его применение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486E7E" w:rsidP="00D822B6">
            <w:pPr>
              <w:jc w:val="center"/>
            </w:pPr>
            <w:hyperlink r:id="rId19" w:tgtFrame="_blank" w:history="1"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https://www.yaklass.ru/p/algebra/11-klass/nachalnye-svedeniia-matematicheskoi-statistiki-9176/zakon-raspredeleniia-veroiatnostei-zakon-</w:t>
              </w:r>
              <w:r w:rsidR="00D822B6" w:rsidRPr="00152F6F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lastRenderedPageBreak/>
                <w:t>bolshikh-chisel-10288</w:t>
              </w:r>
            </w:hyperlink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D822B6" w:rsidRDefault="00D822B6" w:rsidP="00D822B6">
            <w:pPr>
              <w:rPr>
                <w:rFonts w:ascii="Times New Roman" w:hAnsi="Times New Roman" w:cs="Times New Roman"/>
                <w:b/>
              </w:rPr>
            </w:pPr>
            <w:r w:rsidRPr="00D822B6">
              <w:rPr>
                <w:rFonts w:ascii="Times New Roman" w:hAnsi="Times New Roman" w:cs="Times New Roman"/>
                <w:b/>
              </w:rPr>
              <w:t>Раздел 6.</w:t>
            </w:r>
            <w:r w:rsidRPr="00D822B6">
              <w:rPr>
                <w:rFonts w:ascii="Times New Roman" w:hAnsi="Times New Roman" w:cs="Times New Roman"/>
                <w:b/>
                <w:color w:val="231F20"/>
              </w:rPr>
              <w:t xml:space="preserve"> Итоговое повторение</w:t>
            </w: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Представление данных.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Описательная статистика.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Вероятность случайного события.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Элементы комбинаторики.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 xml:space="preserve">Повторение. </w:t>
            </w:r>
            <w:r w:rsidRPr="0085185A">
              <w:rPr>
                <w:rFonts w:ascii="Times New Roman" w:hAnsi="Times New Roman" w:cs="Times New Roman"/>
                <w:color w:val="231F20"/>
                <w:sz w:val="22"/>
                <w:szCs w:val="20"/>
                <w:lang w:eastAsia="ru-RU"/>
              </w:rPr>
              <w:t>Случайные величины и распределения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282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Pr="009C62AF" w:rsidRDefault="00D822B6" w:rsidP="00D822B6">
            <w:pPr>
              <w:jc w:val="both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2B6" w:rsidTr="00814DE1">
        <w:trPr>
          <w:gridAfter w:val="3"/>
          <w:wAfter w:w="6378" w:type="dxa"/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B6" w:rsidRDefault="00D822B6" w:rsidP="00D822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C62AF" w:rsidRDefault="009C62AF" w:rsidP="00D822B6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62AF" w:rsidSect="00814DE1">
      <w:pgSz w:w="12240" w:h="15840"/>
      <w:pgMar w:top="851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E7E" w:rsidRDefault="00486E7E" w:rsidP="00543AD0">
      <w:r>
        <w:separator/>
      </w:r>
    </w:p>
  </w:endnote>
  <w:endnote w:type="continuationSeparator" w:id="0">
    <w:p w:rsidR="00486E7E" w:rsidRDefault="00486E7E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E7E" w:rsidRDefault="00486E7E" w:rsidP="00543AD0">
      <w:r>
        <w:separator/>
      </w:r>
    </w:p>
  </w:footnote>
  <w:footnote w:type="continuationSeparator" w:id="0">
    <w:p w:rsidR="00486E7E" w:rsidRDefault="00486E7E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089" w:rsidRDefault="00D72089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602219F"/>
    <w:multiLevelType w:val="multilevel"/>
    <w:tmpl w:val="F5CE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AB7688"/>
    <w:multiLevelType w:val="multilevel"/>
    <w:tmpl w:val="141C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D32BC6"/>
    <w:multiLevelType w:val="multilevel"/>
    <w:tmpl w:val="2B58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D145CC"/>
    <w:multiLevelType w:val="multilevel"/>
    <w:tmpl w:val="DF8C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F1240"/>
    <w:multiLevelType w:val="multilevel"/>
    <w:tmpl w:val="AD6C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424BC7"/>
    <w:multiLevelType w:val="hybridMultilevel"/>
    <w:tmpl w:val="CAFE2DDA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0" w15:restartNumberingAfterBreak="0">
    <w:nsid w:val="3A0C22E2"/>
    <w:multiLevelType w:val="hybridMultilevel"/>
    <w:tmpl w:val="075A83CA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1" w15:restartNumberingAfterBreak="0">
    <w:nsid w:val="3B172688"/>
    <w:multiLevelType w:val="multilevel"/>
    <w:tmpl w:val="B348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5F7783"/>
    <w:multiLevelType w:val="hybridMultilevel"/>
    <w:tmpl w:val="3EEC42D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3" w15:restartNumberingAfterBreak="0">
    <w:nsid w:val="42770253"/>
    <w:multiLevelType w:val="hybridMultilevel"/>
    <w:tmpl w:val="C766460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4" w15:restartNumberingAfterBreak="0">
    <w:nsid w:val="436B1DD8"/>
    <w:multiLevelType w:val="hybridMultilevel"/>
    <w:tmpl w:val="4552A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5" w15:restartNumberingAfterBreak="0">
    <w:nsid w:val="46D46DB8"/>
    <w:multiLevelType w:val="multilevel"/>
    <w:tmpl w:val="ED50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892573"/>
    <w:multiLevelType w:val="hybridMultilevel"/>
    <w:tmpl w:val="D544296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7" w15:restartNumberingAfterBreak="0">
    <w:nsid w:val="49F749A7"/>
    <w:multiLevelType w:val="multilevel"/>
    <w:tmpl w:val="89E4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CA00A3"/>
    <w:multiLevelType w:val="hybridMultilevel"/>
    <w:tmpl w:val="2112FAD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9" w15:restartNumberingAfterBreak="0">
    <w:nsid w:val="515F693C"/>
    <w:multiLevelType w:val="hybridMultilevel"/>
    <w:tmpl w:val="E1843BC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0" w15:restartNumberingAfterBreak="0">
    <w:nsid w:val="519D3C50"/>
    <w:multiLevelType w:val="hybridMultilevel"/>
    <w:tmpl w:val="FE4A1888"/>
    <w:lvl w:ilvl="0" w:tplc="EC9E0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661B98"/>
    <w:multiLevelType w:val="hybridMultilevel"/>
    <w:tmpl w:val="8BD61D26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2" w15:restartNumberingAfterBreak="0">
    <w:nsid w:val="5A4678FD"/>
    <w:multiLevelType w:val="multilevel"/>
    <w:tmpl w:val="AE60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EC2BA7"/>
    <w:multiLevelType w:val="hybridMultilevel"/>
    <w:tmpl w:val="AC141FCE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4" w15:restartNumberingAfterBreak="0">
    <w:nsid w:val="5F5625E2"/>
    <w:multiLevelType w:val="hybridMultilevel"/>
    <w:tmpl w:val="17F8DD2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5" w15:restartNumberingAfterBreak="0">
    <w:nsid w:val="602110E5"/>
    <w:multiLevelType w:val="hybridMultilevel"/>
    <w:tmpl w:val="CBEEDED2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6" w15:restartNumberingAfterBreak="0">
    <w:nsid w:val="656F1EF6"/>
    <w:multiLevelType w:val="hybridMultilevel"/>
    <w:tmpl w:val="12E08AD4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7" w15:restartNumberingAfterBreak="0">
    <w:nsid w:val="688202E3"/>
    <w:multiLevelType w:val="hybridMultilevel"/>
    <w:tmpl w:val="D2FC8FAA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8" w15:restartNumberingAfterBreak="0">
    <w:nsid w:val="69984783"/>
    <w:multiLevelType w:val="multilevel"/>
    <w:tmpl w:val="49EC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545025"/>
    <w:multiLevelType w:val="hybridMultilevel"/>
    <w:tmpl w:val="B67C31B2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0" w15:restartNumberingAfterBreak="0">
    <w:nsid w:val="6F9F7AF1"/>
    <w:multiLevelType w:val="multilevel"/>
    <w:tmpl w:val="A98E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30457"/>
    <w:multiLevelType w:val="hybridMultilevel"/>
    <w:tmpl w:val="617E794C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2" w15:restartNumberingAfterBreak="0">
    <w:nsid w:val="72CF46E6"/>
    <w:multiLevelType w:val="multilevel"/>
    <w:tmpl w:val="669C0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0744CC"/>
    <w:multiLevelType w:val="multilevel"/>
    <w:tmpl w:val="2C26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8A1EAD"/>
    <w:multiLevelType w:val="hybridMultilevel"/>
    <w:tmpl w:val="F8487942"/>
    <w:lvl w:ilvl="0" w:tplc="577A46A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5" w15:restartNumberingAfterBreak="0">
    <w:nsid w:val="7CA226D4"/>
    <w:multiLevelType w:val="multilevel"/>
    <w:tmpl w:val="BD10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0"/>
  </w:num>
  <w:num w:numId="3">
    <w:abstractNumId w:val="30"/>
  </w:num>
  <w:num w:numId="4">
    <w:abstractNumId w:val="35"/>
  </w:num>
  <w:num w:numId="5">
    <w:abstractNumId w:val="4"/>
  </w:num>
  <w:num w:numId="6">
    <w:abstractNumId w:val="11"/>
  </w:num>
  <w:num w:numId="7">
    <w:abstractNumId w:val="28"/>
  </w:num>
  <w:num w:numId="8">
    <w:abstractNumId w:val="32"/>
  </w:num>
  <w:num w:numId="9">
    <w:abstractNumId w:val="7"/>
  </w:num>
  <w:num w:numId="10">
    <w:abstractNumId w:val="6"/>
  </w:num>
  <w:num w:numId="11">
    <w:abstractNumId w:val="22"/>
  </w:num>
  <w:num w:numId="12">
    <w:abstractNumId w:val="5"/>
  </w:num>
  <w:num w:numId="13">
    <w:abstractNumId w:val="17"/>
  </w:num>
  <w:num w:numId="14">
    <w:abstractNumId w:val="8"/>
  </w:num>
  <w:num w:numId="15">
    <w:abstractNumId w:val="15"/>
  </w:num>
  <w:num w:numId="16">
    <w:abstractNumId w:val="33"/>
  </w:num>
  <w:num w:numId="17">
    <w:abstractNumId w:val="13"/>
  </w:num>
  <w:num w:numId="18">
    <w:abstractNumId w:val="18"/>
  </w:num>
  <w:num w:numId="19">
    <w:abstractNumId w:val="34"/>
  </w:num>
  <w:num w:numId="20">
    <w:abstractNumId w:val="21"/>
  </w:num>
  <w:num w:numId="21">
    <w:abstractNumId w:val="24"/>
  </w:num>
  <w:num w:numId="22">
    <w:abstractNumId w:val="25"/>
  </w:num>
  <w:num w:numId="23">
    <w:abstractNumId w:val="19"/>
  </w:num>
  <w:num w:numId="24">
    <w:abstractNumId w:val="26"/>
  </w:num>
  <w:num w:numId="25">
    <w:abstractNumId w:val="9"/>
  </w:num>
  <w:num w:numId="26">
    <w:abstractNumId w:val="12"/>
  </w:num>
  <w:num w:numId="27">
    <w:abstractNumId w:val="10"/>
  </w:num>
  <w:num w:numId="28">
    <w:abstractNumId w:val="27"/>
  </w:num>
  <w:num w:numId="29">
    <w:abstractNumId w:val="16"/>
  </w:num>
  <w:num w:numId="30">
    <w:abstractNumId w:val="29"/>
  </w:num>
  <w:num w:numId="31">
    <w:abstractNumId w:val="23"/>
  </w:num>
  <w:num w:numId="32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D6"/>
    <w:rsid w:val="0000265E"/>
    <w:rsid w:val="00030CE6"/>
    <w:rsid w:val="0003132F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C0A78"/>
    <w:rsid w:val="000D18C8"/>
    <w:rsid w:val="000D73E2"/>
    <w:rsid w:val="000E59A8"/>
    <w:rsid w:val="000F28DB"/>
    <w:rsid w:val="00105F08"/>
    <w:rsid w:val="00110799"/>
    <w:rsid w:val="001309AE"/>
    <w:rsid w:val="001417FF"/>
    <w:rsid w:val="00152F6F"/>
    <w:rsid w:val="00153D0A"/>
    <w:rsid w:val="00154FDB"/>
    <w:rsid w:val="00156772"/>
    <w:rsid w:val="0016331B"/>
    <w:rsid w:val="00177661"/>
    <w:rsid w:val="00183D9E"/>
    <w:rsid w:val="001B28A5"/>
    <w:rsid w:val="001B434A"/>
    <w:rsid w:val="001C33E5"/>
    <w:rsid w:val="001C696C"/>
    <w:rsid w:val="001D7A13"/>
    <w:rsid w:val="001E7E87"/>
    <w:rsid w:val="001F6F67"/>
    <w:rsid w:val="00217BEC"/>
    <w:rsid w:val="00246937"/>
    <w:rsid w:val="00252447"/>
    <w:rsid w:val="00253519"/>
    <w:rsid w:val="00254237"/>
    <w:rsid w:val="00256222"/>
    <w:rsid w:val="00256FC1"/>
    <w:rsid w:val="002636BE"/>
    <w:rsid w:val="00263ED3"/>
    <w:rsid w:val="00263FB9"/>
    <w:rsid w:val="0026715E"/>
    <w:rsid w:val="00270977"/>
    <w:rsid w:val="002A5E01"/>
    <w:rsid w:val="002B0C18"/>
    <w:rsid w:val="002B4F14"/>
    <w:rsid w:val="002D5230"/>
    <w:rsid w:val="002E24C7"/>
    <w:rsid w:val="002E6B11"/>
    <w:rsid w:val="002F13EF"/>
    <w:rsid w:val="002F6D87"/>
    <w:rsid w:val="003012A6"/>
    <w:rsid w:val="00301478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64E4C"/>
    <w:rsid w:val="00382840"/>
    <w:rsid w:val="0039608E"/>
    <w:rsid w:val="003A702B"/>
    <w:rsid w:val="003B4DD0"/>
    <w:rsid w:val="003C074A"/>
    <w:rsid w:val="003C5F64"/>
    <w:rsid w:val="003D44B2"/>
    <w:rsid w:val="003E3E7B"/>
    <w:rsid w:val="003F211B"/>
    <w:rsid w:val="003F4596"/>
    <w:rsid w:val="004006D3"/>
    <w:rsid w:val="00415FD6"/>
    <w:rsid w:val="004228C5"/>
    <w:rsid w:val="004416E6"/>
    <w:rsid w:val="0044549A"/>
    <w:rsid w:val="00446C3B"/>
    <w:rsid w:val="00455BF8"/>
    <w:rsid w:val="00462479"/>
    <w:rsid w:val="0046391E"/>
    <w:rsid w:val="00467873"/>
    <w:rsid w:val="00470CD1"/>
    <w:rsid w:val="004774DC"/>
    <w:rsid w:val="00484DD0"/>
    <w:rsid w:val="00486E7E"/>
    <w:rsid w:val="004C177D"/>
    <w:rsid w:val="004C1B36"/>
    <w:rsid w:val="004C3B18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43AD0"/>
    <w:rsid w:val="00551F03"/>
    <w:rsid w:val="005564A7"/>
    <w:rsid w:val="00576257"/>
    <w:rsid w:val="00576EC2"/>
    <w:rsid w:val="005809E4"/>
    <w:rsid w:val="00597E79"/>
    <w:rsid w:val="005B0715"/>
    <w:rsid w:val="005B0E5F"/>
    <w:rsid w:val="005B2443"/>
    <w:rsid w:val="005C2D27"/>
    <w:rsid w:val="005D49D5"/>
    <w:rsid w:val="005E1F02"/>
    <w:rsid w:val="005F0519"/>
    <w:rsid w:val="006129B8"/>
    <w:rsid w:val="00613888"/>
    <w:rsid w:val="00616212"/>
    <w:rsid w:val="00631BDB"/>
    <w:rsid w:val="00635C50"/>
    <w:rsid w:val="00644A36"/>
    <w:rsid w:val="00672244"/>
    <w:rsid w:val="00677EAA"/>
    <w:rsid w:val="0068537C"/>
    <w:rsid w:val="006873BF"/>
    <w:rsid w:val="006918E3"/>
    <w:rsid w:val="00693BF2"/>
    <w:rsid w:val="00696181"/>
    <w:rsid w:val="006B1804"/>
    <w:rsid w:val="006B21D6"/>
    <w:rsid w:val="006D1A3A"/>
    <w:rsid w:val="006E1EF9"/>
    <w:rsid w:val="006F3B61"/>
    <w:rsid w:val="006F68A7"/>
    <w:rsid w:val="00702497"/>
    <w:rsid w:val="007145C6"/>
    <w:rsid w:val="007447C2"/>
    <w:rsid w:val="00752C49"/>
    <w:rsid w:val="007B396B"/>
    <w:rsid w:val="007B5F91"/>
    <w:rsid w:val="007B5FA8"/>
    <w:rsid w:val="007B77D8"/>
    <w:rsid w:val="007C411E"/>
    <w:rsid w:val="007C4557"/>
    <w:rsid w:val="007C6507"/>
    <w:rsid w:val="007E1277"/>
    <w:rsid w:val="007E5928"/>
    <w:rsid w:val="00803495"/>
    <w:rsid w:val="008053EB"/>
    <w:rsid w:val="00807E80"/>
    <w:rsid w:val="00814DE1"/>
    <w:rsid w:val="00827611"/>
    <w:rsid w:val="00835D8E"/>
    <w:rsid w:val="0084407A"/>
    <w:rsid w:val="00844493"/>
    <w:rsid w:val="0085185A"/>
    <w:rsid w:val="00863DE7"/>
    <w:rsid w:val="0087662F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F0020"/>
    <w:rsid w:val="009052E8"/>
    <w:rsid w:val="0090553F"/>
    <w:rsid w:val="00905BC6"/>
    <w:rsid w:val="009113CE"/>
    <w:rsid w:val="00912B9D"/>
    <w:rsid w:val="0091471D"/>
    <w:rsid w:val="0093702C"/>
    <w:rsid w:val="00955661"/>
    <w:rsid w:val="00963582"/>
    <w:rsid w:val="009748C1"/>
    <w:rsid w:val="009767A1"/>
    <w:rsid w:val="00977A0A"/>
    <w:rsid w:val="009A2D70"/>
    <w:rsid w:val="009A713B"/>
    <w:rsid w:val="009B4023"/>
    <w:rsid w:val="009C62AF"/>
    <w:rsid w:val="009E5C16"/>
    <w:rsid w:val="009F1131"/>
    <w:rsid w:val="009F1636"/>
    <w:rsid w:val="009F3BE4"/>
    <w:rsid w:val="009F7438"/>
    <w:rsid w:val="00A03228"/>
    <w:rsid w:val="00A149F8"/>
    <w:rsid w:val="00A24666"/>
    <w:rsid w:val="00A31889"/>
    <w:rsid w:val="00A34A51"/>
    <w:rsid w:val="00A40912"/>
    <w:rsid w:val="00A44A9D"/>
    <w:rsid w:val="00A65B15"/>
    <w:rsid w:val="00A856DE"/>
    <w:rsid w:val="00A96A40"/>
    <w:rsid w:val="00AA50AD"/>
    <w:rsid w:val="00AC0FF8"/>
    <w:rsid w:val="00AE15BF"/>
    <w:rsid w:val="00AF79D6"/>
    <w:rsid w:val="00B12E2B"/>
    <w:rsid w:val="00B15D4D"/>
    <w:rsid w:val="00B25EA8"/>
    <w:rsid w:val="00B26C24"/>
    <w:rsid w:val="00B44CF8"/>
    <w:rsid w:val="00B62D8E"/>
    <w:rsid w:val="00B67CFA"/>
    <w:rsid w:val="00B70932"/>
    <w:rsid w:val="00BC6014"/>
    <w:rsid w:val="00BD28BB"/>
    <w:rsid w:val="00BD5476"/>
    <w:rsid w:val="00C13128"/>
    <w:rsid w:val="00C22E18"/>
    <w:rsid w:val="00C26BC2"/>
    <w:rsid w:val="00C42229"/>
    <w:rsid w:val="00C53ABC"/>
    <w:rsid w:val="00C602FE"/>
    <w:rsid w:val="00C65421"/>
    <w:rsid w:val="00C67509"/>
    <w:rsid w:val="00C8538D"/>
    <w:rsid w:val="00C90072"/>
    <w:rsid w:val="00C95176"/>
    <w:rsid w:val="00CA642A"/>
    <w:rsid w:val="00CC4986"/>
    <w:rsid w:val="00CC7A72"/>
    <w:rsid w:val="00CE5C28"/>
    <w:rsid w:val="00CE6F2C"/>
    <w:rsid w:val="00D0701C"/>
    <w:rsid w:val="00D25A36"/>
    <w:rsid w:val="00D25A8E"/>
    <w:rsid w:val="00D62419"/>
    <w:rsid w:val="00D63388"/>
    <w:rsid w:val="00D634A0"/>
    <w:rsid w:val="00D65C5E"/>
    <w:rsid w:val="00D72089"/>
    <w:rsid w:val="00D73DC9"/>
    <w:rsid w:val="00D822B6"/>
    <w:rsid w:val="00DB5282"/>
    <w:rsid w:val="00DD252E"/>
    <w:rsid w:val="00DD2CCD"/>
    <w:rsid w:val="00DE5366"/>
    <w:rsid w:val="00DF6EAC"/>
    <w:rsid w:val="00E2225D"/>
    <w:rsid w:val="00E24B4F"/>
    <w:rsid w:val="00E305F7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B1453"/>
    <w:rsid w:val="00EB2ACF"/>
    <w:rsid w:val="00EE0D41"/>
    <w:rsid w:val="00EE144B"/>
    <w:rsid w:val="00EE4A00"/>
    <w:rsid w:val="00EE6D23"/>
    <w:rsid w:val="00EF7D17"/>
    <w:rsid w:val="00F043C1"/>
    <w:rsid w:val="00F44A97"/>
    <w:rsid w:val="00F54279"/>
    <w:rsid w:val="00F72225"/>
    <w:rsid w:val="00F85794"/>
    <w:rsid w:val="00F868B5"/>
    <w:rsid w:val="00F967C7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E4F55F1-F7FC-4F9B-86AE-11E06AE5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uiPriority w:val="1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table" w:customStyle="1" w:styleId="1a">
    <w:name w:val="Сетка таблицы1"/>
    <w:basedOn w:val="a2"/>
    <w:next w:val="ae"/>
    <w:uiPriority w:val="39"/>
    <w:rsid w:val="006129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129B8"/>
    <w:pPr>
      <w:suppressAutoHyphens w:val="0"/>
      <w:autoSpaceDE w:val="0"/>
      <w:autoSpaceDN w:val="0"/>
      <w:ind w:left="169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yaklass.ru/p/algebra/11-klass/nachalnye-svedeniia-kombinatoriki-9340/sochetaniia-i-ikh-svoistva-9344/TeacherInfo" TargetMode="External"/><Relationship Id="rId18" Type="http://schemas.openxmlformats.org/officeDocument/2006/relationships/hyperlink" Target="https://resh.edu.ru/subject/lesson/3409/star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aklass.ru/p/algebra/9-klass/elementy-kombinatoriki-statistiki-i-teorii-veroiatnostei-10205/elementy-kombinatoriki-kombinatornye-zadachi-12502/re-3a197bf8-b5b2-4aaa-bafa-922a542da0cd" TargetMode="External"/><Relationship Id="rId17" Type="http://schemas.openxmlformats.org/officeDocument/2006/relationships/hyperlink" Target="https://resh.edu.ru/subject/lesson/3409/star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algebra/11-klass/nachalnye-svedeniia-teorii-veroiatnostei-9277/nezavisimye-sobytiia-umnozhenie-veroiatnostei-12797/TeacherInf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2120/sta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p/algebra/11-klass/nachalnye-svedeniia-kombinatoriki-9340/treugolnik-paskalia-binom-niutona-9489/re-cf4c6716-9202-437a-b845-a0cfe9a4c46b" TargetMode="External"/><Relationship Id="rId10" Type="http://schemas.openxmlformats.org/officeDocument/2006/relationships/hyperlink" Target="https://www.yaklass.ru/p/algebra/11-klass/nachalnye-svedeniia-kombinatoriki-9340/perestanovki-perestanovki-bez-povtorenii-9343/re-2ff8fadb-bee7-4098-b497-a60cdf421c85" TargetMode="External"/><Relationship Id="rId19" Type="http://schemas.openxmlformats.org/officeDocument/2006/relationships/hyperlink" Target="https://www.yaklass.ru/p/algebra/11-klass/nachalnye-svedeniia-matematicheskoi-statistiki-9176/zakon-raspredeleniia-veroiatnostei-zakon-bolshikh-chisel-102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p/algebra/9-klass/elementy-kombinatoriki-statistiki-i-teorii-veroiatnostei-10205/elementy-kombinatoriki-kombinatornye-zadachi-12502/re-15e2fa21-9b30-43d2-b5da-124ae70b1ba6" TargetMode="External"/><Relationship Id="rId14" Type="http://schemas.openxmlformats.org/officeDocument/2006/relationships/hyperlink" Target="https://resh.edu.ru/subject/lesson/2118/star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D2C9D-8921-4383-9047-01BB2DB5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1</TotalTime>
  <Pages>7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Директор</cp:lastModifiedBy>
  <cp:revision>3</cp:revision>
  <cp:lastPrinted>2015-02-13T16:37:00Z</cp:lastPrinted>
  <dcterms:created xsi:type="dcterms:W3CDTF">2025-09-17T23:53:00Z</dcterms:created>
  <dcterms:modified xsi:type="dcterms:W3CDTF">2025-09-17T23:53:00Z</dcterms:modified>
</cp:coreProperties>
</file>